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82" w:rsidRDefault="004F3890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  <w:t>проект</w:t>
      </w:r>
    </w:p>
    <w:p w:rsidR="00860882" w:rsidRDefault="0086088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860882" w:rsidRDefault="004F3890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860882" w:rsidRDefault="0086088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860882" w:rsidRDefault="004F3890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860882" w:rsidRDefault="004F3890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860882" w:rsidRDefault="00860882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860882" w:rsidRDefault="004F3890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№___                           Г. СЕВАСТОПОЛЬ</w:t>
      </w:r>
    </w:p>
    <w:p w:rsidR="00860882" w:rsidRDefault="00860882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860882" w:rsidRDefault="00860882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860882" w:rsidRDefault="004F389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признании утратившим силу</w:t>
      </w:r>
      <w:r>
        <w:rPr>
          <w:rFonts w:ascii="Times New Roman" w:hAnsi="Times New Roman"/>
          <w:b/>
          <w:spacing w:val="-1"/>
          <w:sz w:val="28"/>
        </w:rPr>
        <w:t xml:space="preserve"> решения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Гагаринского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муниципального</w:t>
      </w:r>
      <w:r>
        <w:rPr>
          <w:rFonts w:ascii="Times New Roman" w:hAnsi="Times New Roman"/>
          <w:b/>
          <w:spacing w:val="4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округа</w:t>
      </w:r>
      <w:r>
        <w:rPr>
          <w:rFonts w:ascii="Times New Roman" w:hAnsi="Times New Roman"/>
          <w:b/>
          <w:sz w:val="28"/>
        </w:rPr>
        <w:t xml:space="preserve"> от 27.06.2018 № 104 «Об утверждении Порядка размещения сведений о доходах, расходах, об имуществе                              и обязательствах имущественного характера муниципальных служащих, лиц, замещающих муниципальные должности, их супруги (супруга)         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b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860882" w:rsidRDefault="00860882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860882" w:rsidRDefault="004F3890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20.03.2025 № 33-ФЗ  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 рассмотрев письмо прокурора Гагаринского района города Севастополя от 09.02.2026                                     </w:t>
      </w:r>
      <w:r w:rsidR="00CD51BA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 7-07-2026/613-26-20670003, Совет Гагаринского муниципального округа</w:t>
      </w:r>
    </w:p>
    <w:p w:rsidR="00860882" w:rsidRDefault="00860882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860882" w:rsidRDefault="004F3890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860882" w:rsidRDefault="00860882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860882" w:rsidRDefault="004F38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1. Признать утратившим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Гагаринского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муниципального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округа</w:t>
      </w:r>
      <w:r>
        <w:rPr>
          <w:rFonts w:ascii="Times New Roman" w:hAnsi="Times New Roman"/>
          <w:sz w:val="28"/>
        </w:rPr>
        <w:t xml:space="preserve">  от 27.06.2018 № 104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</w:t>
      </w:r>
      <w:r>
        <w:rPr>
          <w:rFonts w:ascii="Times New Roman" w:hAnsi="Times New Roman"/>
          <w:sz w:val="28"/>
        </w:rPr>
        <w:lastRenderedPageBreak/>
        <w:t>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 .</w:t>
      </w:r>
    </w:p>
    <w:p w:rsidR="00860882" w:rsidRDefault="004F38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860882" w:rsidRDefault="004F389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Контроль исполнения настоящего решения оставляю за собой.</w:t>
      </w:r>
    </w:p>
    <w:p w:rsidR="00860882" w:rsidRDefault="00860882">
      <w:pPr>
        <w:ind w:firstLine="0"/>
        <w:rPr>
          <w:rFonts w:ascii="Times New Roman" w:hAnsi="Times New Roman"/>
          <w:spacing w:val="-1"/>
          <w:sz w:val="28"/>
        </w:rPr>
      </w:pPr>
    </w:p>
    <w:p w:rsidR="007942D4" w:rsidRDefault="007942D4" w:rsidP="007942D4">
      <w:pPr>
        <w:rPr>
          <w:rFonts w:ascii="Times New Roman" w:hAnsi="Times New Roman"/>
          <w:spacing w:val="-1"/>
          <w:sz w:val="28"/>
          <w:szCs w:val="28"/>
        </w:rPr>
      </w:pPr>
    </w:p>
    <w:p w:rsidR="007942D4" w:rsidRDefault="007942D4" w:rsidP="007942D4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CD51BA" w:rsidRDefault="00CD51BA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C175B" w:rsidRDefault="001C175B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1C175B" w:rsidRDefault="001C175B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860882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860882" w:rsidRDefault="004F389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60882" w:rsidRDefault="004F3890">
      <w:pPr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к проекту решения Совета Гагаринского муниципального округа                        «</w:t>
      </w:r>
      <w:r>
        <w:rPr>
          <w:rFonts w:ascii="Times New Roman" w:hAnsi="Times New Roman"/>
          <w:b/>
          <w:sz w:val="27"/>
          <w:szCs w:val="27"/>
        </w:rPr>
        <w:t>О признании утратившим силу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решения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от 27.06.2018 № 104 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/>
          <w:b/>
          <w:color w:val="333333"/>
          <w:sz w:val="27"/>
          <w:szCs w:val="27"/>
          <w:highlight w:val="white"/>
        </w:rPr>
        <w:t xml:space="preserve"> </w:t>
      </w:r>
      <w:r>
        <w:rPr>
          <w:rFonts w:ascii="Times New Roman" w:hAnsi="Times New Roman"/>
          <w:b/>
          <w:color w:val="333333"/>
          <w:sz w:val="27"/>
          <w:szCs w:val="27"/>
        </w:rPr>
        <w:t xml:space="preserve">         </w:t>
      </w:r>
      <w:r>
        <w:rPr>
          <w:rFonts w:ascii="Times New Roman" w:hAnsi="Times New Roman"/>
          <w:b/>
          <w:sz w:val="27"/>
          <w:szCs w:val="27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860882" w:rsidRDefault="00860882">
      <w:pPr>
        <w:rPr>
          <w:rFonts w:ascii="Times New Roman" w:hAnsi="Times New Roman"/>
          <w:b/>
          <w:sz w:val="28"/>
          <w:szCs w:val="28"/>
        </w:rPr>
      </w:pPr>
    </w:p>
    <w:p w:rsidR="00860882" w:rsidRDefault="00860882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860882" w:rsidRDefault="004F3890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CD51BA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от 01.04.2015 № 17 «О принятии Устава внутригородского муниципального образования города Севастополя Гагаринский муниципальный округ»</w:t>
      </w:r>
      <w:r w:rsidR="00CD51BA">
        <w:rPr>
          <w:rFonts w:ascii="Times New Roman" w:hAnsi="Times New Roman"/>
          <w:sz w:val="28"/>
        </w:rPr>
        <w:t>.</w:t>
      </w:r>
    </w:p>
    <w:p w:rsidR="00860882" w:rsidRDefault="004F389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принимается согласно ч. 6 ст. 8 Федерального закона                  </w:t>
      </w:r>
      <w:r w:rsidR="00CD51BA">
        <w:rPr>
          <w:rFonts w:ascii="Times New Roman" w:eastAsia="Calibri" w:hAnsi="Times New Roman"/>
          <w:sz w:val="28"/>
          <w:szCs w:val="28"/>
        </w:rPr>
        <w:t xml:space="preserve">             </w:t>
      </w:r>
      <w:r>
        <w:rPr>
          <w:rFonts w:ascii="Times New Roman" w:eastAsia="Calibri" w:hAnsi="Times New Roman"/>
          <w:sz w:val="28"/>
          <w:szCs w:val="28"/>
        </w:rPr>
        <w:t>от 25.12.2008 № 273-ФЗ «О противодействии коррупции» и</w:t>
      </w:r>
      <w:r w:rsidR="00CD51BA">
        <w:rPr>
          <w:rFonts w:ascii="Times New Roman" w:eastAsia="Calibri" w:hAnsi="Times New Roman"/>
          <w:sz w:val="28"/>
          <w:szCs w:val="28"/>
        </w:rPr>
        <w:t xml:space="preserve"> ст. 10 п. 4 </w:t>
      </w:r>
      <w:proofErr w:type="spellStart"/>
      <w:r w:rsidR="00CD51BA">
        <w:rPr>
          <w:rFonts w:ascii="Times New Roman" w:eastAsia="Calibri" w:hAnsi="Times New Roman"/>
          <w:sz w:val="28"/>
          <w:szCs w:val="28"/>
        </w:rPr>
        <w:t>п.п</w:t>
      </w:r>
      <w:proofErr w:type="spellEnd"/>
      <w:r w:rsidR="00CD51BA">
        <w:rPr>
          <w:rFonts w:ascii="Times New Roman" w:eastAsia="Calibri" w:hAnsi="Times New Roman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/>
          <w:sz w:val="28"/>
          <w:szCs w:val="28"/>
        </w:rPr>
        <w:t>в Федерального закона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от 28.12.2025 № 505-ФЗ «О внесении изменений           </w:t>
      </w:r>
      <w:r w:rsidR="00CD51BA">
        <w:rPr>
          <w:rFonts w:ascii="Times New Roman" w:eastAsia="Calibri" w:hAnsi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/>
          <w:sz w:val="28"/>
          <w:szCs w:val="28"/>
        </w:rPr>
        <w:t xml:space="preserve">  в отельные законодательные акты Российской Федерации».</w:t>
      </w:r>
    </w:p>
    <w:p w:rsidR="00860882" w:rsidRDefault="00860882">
      <w:pPr>
        <w:rPr>
          <w:rFonts w:ascii="Times New Roman" w:hAnsi="Times New Roman"/>
          <w:spacing w:val="-1"/>
          <w:sz w:val="28"/>
          <w:szCs w:val="28"/>
        </w:rPr>
      </w:pPr>
    </w:p>
    <w:p w:rsidR="001C175B" w:rsidRDefault="001C175B" w:rsidP="001C175B">
      <w:pPr>
        <w:rPr>
          <w:rFonts w:ascii="Times New Roman" w:hAnsi="Times New Roman"/>
          <w:spacing w:val="-1"/>
          <w:sz w:val="28"/>
          <w:szCs w:val="28"/>
        </w:rPr>
      </w:pPr>
    </w:p>
    <w:p w:rsidR="001C175B" w:rsidRDefault="001C175B" w:rsidP="001C175B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p w:rsidR="00447B91" w:rsidRDefault="00447B91">
      <w:pPr>
        <w:rPr>
          <w:rFonts w:ascii="Times New Roman" w:hAnsi="Times New Roman"/>
        </w:rPr>
      </w:pPr>
    </w:p>
    <w:p w:rsidR="00447B91" w:rsidRDefault="00447B91">
      <w:pPr>
        <w:rPr>
          <w:rFonts w:ascii="Times New Roman" w:hAnsi="Times New Roman"/>
        </w:rPr>
      </w:pPr>
    </w:p>
    <w:p w:rsidR="00860882" w:rsidRDefault="00860882">
      <w:pPr>
        <w:rPr>
          <w:rFonts w:ascii="Times New Roman" w:hAnsi="Times New Roman"/>
        </w:rPr>
      </w:pPr>
    </w:p>
    <w:sectPr w:rsidR="00860882">
      <w:headerReference w:type="default" r:id="rId7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16" w:rsidRDefault="00587616">
      <w:r>
        <w:separator/>
      </w:r>
    </w:p>
  </w:endnote>
  <w:endnote w:type="continuationSeparator" w:id="0">
    <w:p w:rsidR="00587616" w:rsidRDefault="0058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16" w:rsidRDefault="00587616">
      <w:r>
        <w:separator/>
      </w:r>
    </w:p>
  </w:footnote>
  <w:footnote w:type="continuationSeparator" w:id="0">
    <w:p w:rsidR="00587616" w:rsidRDefault="0058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882" w:rsidRDefault="004F3890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A737F6">
      <w:rPr>
        <w:noProof/>
        <w:sz w:val="22"/>
      </w:rPr>
      <w:t>3</w:t>
    </w:r>
    <w:r>
      <w:rPr>
        <w:sz w:val="22"/>
      </w:rPr>
      <w:fldChar w:fldCharType="end"/>
    </w:r>
  </w:p>
  <w:p w:rsidR="00860882" w:rsidRDefault="0086088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F4C2F"/>
    <w:rsid w:val="001223B1"/>
    <w:rsid w:val="00166F89"/>
    <w:rsid w:val="00180559"/>
    <w:rsid w:val="001C175B"/>
    <w:rsid w:val="00262D06"/>
    <w:rsid w:val="0027012E"/>
    <w:rsid w:val="00331644"/>
    <w:rsid w:val="00392F84"/>
    <w:rsid w:val="003A7DA6"/>
    <w:rsid w:val="003E7EA2"/>
    <w:rsid w:val="00447B91"/>
    <w:rsid w:val="004B4168"/>
    <w:rsid w:val="004C627F"/>
    <w:rsid w:val="004F3890"/>
    <w:rsid w:val="00562ADC"/>
    <w:rsid w:val="005636AB"/>
    <w:rsid w:val="00587616"/>
    <w:rsid w:val="005B4421"/>
    <w:rsid w:val="00652677"/>
    <w:rsid w:val="00655243"/>
    <w:rsid w:val="00697076"/>
    <w:rsid w:val="006D21B9"/>
    <w:rsid w:val="00713500"/>
    <w:rsid w:val="00743FA4"/>
    <w:rsid w:val="00760DCC"/>
    <w:rsid w:val="00764E8F"/>
    <w:rsid w:val="007942D4"/>
    <w:rsid w:val="007E4D4A"/>
    <w:rsid w:val="00860882"/>
    <w:rsid w:val="00884C66"/>
    <w:rsid w:val="00891D3A"/>
    <w:rsid w:val="008D5175"/>
    <w:rsid w:val="009D1F1E"/>
    <w:rsid w:val="009F652D"/>
    <w:rsid w:val="00A2703D"/>
    <w:rsid w:val="00A44305"/>
    <w:rsid w:val="00A737F6"/>
    <w:rsid w:val="00AB2064"/>
    <w:rsid w:val="00AB2B8D"/>
    <w:rsid w:val="00AD7691"/>
    <w:rsid w:val="00B16B78"/>
    <w:rsid w:val="00B21721"/>
    <w:rsid w:val="00BA34AD"/>
    <w:rsid w:val="00BB244F"/>
    <w:rsid w:val="00BB76D9"/>
    <w:rsid w:val="00CB29BB"/>
    <w:rsid w:val="00CC2BB2"/>
    <w:rsid w:val="00CD51BA"/>
    <w:rsid w:val="00DB10FE"/>
    <w:rsid w:val="00EC24BC"/>
    <w:rsid w:val="00F7146E"/>
    <w:rsid w:val="00F9733B"/>
    <w:rsid w:val="00FA5E27"/>
    <w:rsid w:val="107D6D99"/>
    <w:rsid w:val="24611FA3"/>
    <w:rsid w:val="29791C1A"/>
    <w:rsid w:val="31CD692D"/>
    <w:rsid w:val="36273488"/>
    <w:rsid w:val="39527917"/>
    <w:rsid w:val="39A43E9E"/>
    <w:rsid w:val="43ED6D81"/>
    <w:rsid w:val="445441A7"/>
    <w:rsid w:val="46337B1E"/>
    <w:rsid w:val="4A051076"/>
    <w:rsid w:val="4FEF4EE2"/>
    <w:rsid w:val="55082A32"/>
    <w:rsid w:val="5C717F3F"/>
    <w:rsid w:val="644E5321"/>
    <w:rsid w:val="7D732DAE"/>
    <w:rsid w:val="7DA418BA"/>
    <w:rsid w:val="7FB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DE156-4F92-477D-A3D6-D4C8BC1C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none"/>
    </w:rPr>
  </w:style>
  <w:style w:type="paragraph" w:customStyle="1" w:styleId="11">
    <w:name w:val="Гиперссылка1"/>
    <w:link w:val="a3"/>
    <w:qFormat/>
    <w:rPr>
      <w:color w:val="0000FF"/>
    </w:rPr>
  </w:style>
  <w:style w:type="character" w:styleId="HTML">
    <w:name w:val="HTML Variable"/>
    <w:link w:val="HTML1"/>
    <w:qFormat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link w:val="HTML"/>
    <w:qFormat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Plain Text"/>
    <w:basedOn w:val="a"/>
    <w:link w:val="a7"/>
    <w:qFormat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qFormat/>
    <w:rPr>
      <w:rFonts w:ascii="Courier" w:hAnsi="Courier"/>
      <w:sz w:val="22"/>
    </w:rPr>
  </w:style>
  <w:style w:type="paragraph" w:styleId="aa">
    <w:name w:val="Document Map"/>
    <w:basedOn w:val="a"/>
    <w:link w:val="ab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qFormat/>
    <w:pPr>
      <w:ind w:firstLine="0"/>
    </w:pPr>
    <w:rPr>
      <w:rFonts w:ascii="Times New Roman" w:hAnsi="Times New Roman"/>
    </w:rPr>
  </w:style>
  <w:style w:type="paragraph" w:styleId="12">
    <w:name w:val="toc 1"/>
    <w:next w:val="a"/>
    <w:link w:val="13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qFormat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Arial" w:hAnsi="Arial"/>
      <w:color w:val="000000"/>
      <w:spacing w:val="0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70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4"/>
    <w:link w:val="3"/>
    <w:qFormat/>
    <w:rPr>
      <w:rFonts w:ascii="Arial" w:hAnsi="Arial"/>
      <w:b/>
      <w:color w:val="000000"/>
      <w:spacing w:val="0"/>
      <w:sz w:val="28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4"/>
    <w:link w:val="16"/>
    <w:qFormat/>
    <w:rPr>
      <w:rFonts w:ascii="Arial" w:hAnsi="Arial"/>
      <w:color w:val="000000"/>
      <w:spacing w:val="0"/>
      <w:sz w:val="24"/>
    </w:rPr>
  </w:style>
  <w:style w:type="character" w:customStyle="1" w:styleId="af">
    <w:name w:val="Основной текст Знак"/>
    <w:basedOn w:val="14"/>
    <w:link w:val="ae"/>
    <w:qFormat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1"/>
    <w:qFormat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qFormat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Без интервала1"/>
    <w:link w:val="111"/>
    <w:qFormat/>
    <w:rPr>
      <w:color w:val="000000"/>
    </w:rPr>
  </w:style>
  <w:style w:type="character" w:customStyle="1" w:styleId="111">
    <w:name w:val="Без интервала11"/>
    <w:link w:val="17"/>
    <w:qFormat/>
    <w:rPr>
      <w:rFonts w:ascii="Times New Roman" w:hAnsi="Times New Roman"/>
      <w:color w:val="000000"/>
      <w:spacing w:val="0"/>
      <w:sz w:val="20"/>
    </w:rPr>
  </w:style>
  <w:style w:type="paragraph" w:styleId="af9">
    <w:name w:val="List Paragraph"/>
    <w:basedOn w:val="a"/>
    <w:link w:val="afa"/>
    <w:qFormat/>
    <w:pPr>
      <w:ind w:left="720"/>
      <w:contextualSpacing/>
    </w:pPr>
  </w:style>
  <w:style w:type="character" w:customStyle="1" w:styleId="afa">
    <w:name w:val="Абзац списка Знак"/>
    <w:basedOn w:val="14"/>
    <w:link w:val="af9"/>
    <w:qFormat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1"/>
    <w:qFormat/>
    <w:rPr>
      <w:sz w:val="28"/>
    </w:rPr>
  </w:style>
  <w:style w:type="paragraph" w:customStyle="1" w:styleId="NumberAndDate">
    <w:name w:val="NumberAndDate"/>
    <w:link w:val="NumberAndDate1"/>
    <w:qFormat/>
    <w:pPr>
      <w:jc w:val="center"/>
    </w:pPr>
    <w:rPr>
      <w:rFonts w:ascii="Arial" w:hAnsi="Arial"/>
      <w:color w:val="000000"/>
      <w:sz w:val="24"/>
    </w:rPr>
  </w:style>
  <w:style w:type="character" w:customStyle="1" w:styleId="Institution1">
    <w:name w:val="Institution!Орган принятия1"/>
    <w:basedOn w:val="NumberAndDate1"/>
    <w:link w:val="Institution"/>
    <w:qFormat/>
    <w:rPr>
      <w:rFonts w:ascii="Arial" w:hAnsi="Arial"/>
      <w:color w:val="000000"/>
      <w:spacing w:val="0"/>
      <w:sz w:val="28"/>
    </w:rPr>
  </w:style>
  <w:style w:type="character" w:customStyle="1" w:styleId="NumberAndDate1">
    <w:name w:val="NumberAndDate1"/>
    <w:link w:val="NumberAndDate"/>
    <w:qFormat/>
    <w:rPr>
      <w:rFonts w:ascii="Arial" w:hAnsi="Arial"/>
      <w:color w:val="000000"/>
      <w:spacing w:val="0"/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qFormat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qFormat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qFormat/>
    <w:rPr>
      <w:rFonts w:ascii="Arial" w:hAnsi="Arial"/>
      <w:b/>
      <w:color w:val="000000"/>
      <w:spacing w:val="0"/>
      <w:sz w:val="24"/>
    </w:rPr>
  </w:style>
  <w:style w:type="character" w:customStyle="1" w:styleId="50">
    <w:name w:val="Заголовок 5 Знак"/>
    <w:basedOn w:val="14"/>
    <w:link w:val="5"/>
    <w:qFormat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fb">
    <w:name w:val="Заголовок статьи"/>
    <w:basedOn w:val="a"/>
    <w:next w:val="a"/>
    <w:link w:val="18"/>
    <w:qFormat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8">
    <w:name w:val="Заголовок статьи1"/>
    <w:basedOn w:val="14"/>
    <w:link w:val="afb"/>
    <w:qFormat/>
    <w:rPr>
      <w:rFonts w:ascii="Times New Roman CYR" w:hAnsi="Times New Roman CYR"/>
      <w:color w:val="000000"/>
      <w:spacing w:val="0"/>
      <w:sz w:val="24"/>
    </w:rPr>
  </w:style>
  <w:style w:type="character" w:customStyle="1" w:styleId="10">
    <w:name w:val="Заголовок 1 Знак"/>
    <w:basedOn w:val="14"/>
    <w:link w:val="1"/>
    <w:qFormat/>
    <w:rPr>
      <w:rFonts w:ascii="Arial" w:hAnsi="Arial"/>
      <w:b/>
      <w:color w:val="000000"/>
      <w:spacing w:val="0"/>
      <w:sz w:val="32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color w:val="000000"/>
      <w:spacing w:val="0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color w:val="000000"/>
      <w:spacing w:val="0"/>
      <w:sz w:val="28"/>
    </w:rPr>
  </w:style>
  <w:style w:type="character" w:customStyle="1" w:styleId="af3">
    <w:name w:val="Нижний колонтитул Знак"/>
    <w:basedOn w:val="14"/>
    <w:link w:val="af2"/>
    <w:qFormat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color w:val="000000"/>
      <w:spacing w:val="0"/>
      <w:sz w:val="28"/>
    </w:rPr>
  </w:style>
  <w:style w:type="paragraph" w:customStyle="1" w:styleId="19">
    <w:name w:val="Текст Знак1"/>
    <w:link w:val="112"/>
    <w:qFormat/>
    <w:rPr>
      <w:rFonts w:ascii="Consolas" w:hAnsi="Consolas"/>
      <w:color w:val="000000"/>
      <w:sz w:val="21"/>
    </w:rPr>
  </w:style>
  <w:style w:type="character" w:customStyle="1" w:styleId="112">
    <w:name w:val="Текст Знак11"/>
    <w:link w:val="19"/>
    <w:qFormat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1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4"/>
    <w:link w:val="Title"/>
    <w:qFormat/>
    <w:rPr>
      <w:rFonts w:ascii="Arial" w:hAnsi="Arial"/>
      <w:b/>
      <w:color w:val="000000"/>
      <w:spacing w:val="0"/>
      <w:sz w:val="32"/>
    </w:rPr>
  </w:style>
  <w:style w:type="character" w:customStyle="1" w:styleId="a9">
    <w:name w:val="Текст примечания Знак"/>
    <w:basedOn w:val="14"/>
    <w:link w:val="a8"/>
    <w:qFormat/>
    <w:rPr>
      <w:rFonts w:ascii="Courier" w:hAnsi="Courier"/>
      <w:color w:val="000000"/>
      <w:spacing w:val="0"/>
      <w:sz w:val="22"/>
    </w:rPr>
  </w:style>
  <w:style w:type="character" w:customStyle="1" w:styleId="90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af5">
    <w:name w:val="Обычный (веб) Знак"/>
    <w:basedOn w:val="14"/>
    <w:link w:val="af4"/>
    <w:qFormat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Схема документа Знак"/>
    <w:basedOn w:val="14"/>
    <w:link w:val="aa"/>
    <w:qFormat/>
    <w:rPr>
      <w:rFonts w:ascii="Tahoma" w:hAnsi="Tahoma"/>
      <w:color w:val="000000"/>
      <w:spacing w:val="0"/>
      <w:sz w:val="16"/>
    </w:rPr>
  </w:style>
  <w:style w:type="character" w:customStyle="1" w:styleId="80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paragraph" w:customStyle="1" w:styleId="afc">
    <w:name w:val="Комментарий"/>
    <w:basedOn w:val="a"/>
    <w:next w:val="a"/>
    <w:link w:val="1a"/>
    <w:qFormat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a">
    <w:name w:val="Комментарий1"/>
    <w:basedOn w:val="14"/>
    <w:link w:val="afc"/>
    <w:qFormat/>
    <w:rPr>
      <w:rFonts w:ascii="Times New Roman CYR" w:hAnsi="Times New Roman CYR"/>
      <w:color w:val="353842"/>
      <w:spacing w:val="0"/>
      <w:sz w:val="24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color w:val="000000"/>
      <w:spacing w:val="0"/>
      <w:sz w:val="16"/>
    </w:rPr>
  </w:style>
  <w:style w:type="character" w:customStyle="1" w:styleId="52">
    <w:name w:val="Оглавление 5 Знак"/>
    <w:link w:val="51"/>
    <w:qFormat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1"/>
    <w:qFormat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qFormat/>
    <w:rPr>
      <w:rFonts w:ascii="Arial" w:hAnsi="Arial"/>
      <w:b/>
      <w:color w:val="000000"/>
      <w:spacing w:val="0"/>
      <w:sz w:val="32"/>
    </w:rPr>
  </w:style>
  <w:style w:type="paragraph" w:customStyle="1" w:styleId="afd">
    <w:name w:val="Гипертекстовая ссылка"/>
    <w:link w:val="1b"/>
    <w:qFormat/>
    <w:rPr>
      <w:rFonts w:ascii="Calibri" w:hAnsi="Calibri"/>
      <w:color w:val="106BBE"/>
    </w:rPr>
  </w:style>
  <w:style w:type="character" w:customStyle="1" w:styleId="1b">
    <w:name w:val="Гипертекстовая ссылка1"/>
    <w:link w:val="afd"/>
    <w:uiPriority w:val="99"/>
    <w:qFormat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1"/>
    <w:qFormat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qFormat/>
    <w:rPr>
      <w:rFonts w:ascii="Arial" w:hAnsi="Arial"/>
      <w:b/>
      <w:color w:val="000000"/>
      <w:spacing w:val="0"/>
      <w:sz w:val="22"/>
    </w:rPr>
  </w:style>
  <w:style w:type="character" w:customStyle="1" w:styleId="ad">
    <w:name w:val="Верхний колонтитул Знак"/>
    <w:basedOn w:val="14"/>
    <w:link w:val="ac"/>
    <w:uiPriority w:val="99"/>
    <w:qFormat/>
    <w:rPr>
      <w:rFonts w:ascii="Arial" w:hAnsi="Arial"/>
      <w:color w:val="000000"/>
      <w:spacing w:val="0"/>
      <w:sz w:val="24"/>
    </w:rPr>
  </w:style>
  <w:style w:type="character" w:customStyle="1" w:styleId="af7">
    <w:name w:val="Подзаголовок Знак"/>
    <w:link w:val="af6"/>
    <w:qFormat/>
    <w:rPr>
      <w:rFonts w:ascii="XO Thames" w:hAnsi="XO Thames"/>
      <w:i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1"/>
    <w:qFormat/>
    <w:rPr>
      <w:rFonts w:ascii="Calibri" w:hAnsi="Calibri"/>
      <w:color w:val="000000"/>
    </w:rPr>
  </w:style>
  <w:style w:type="character" w:customStyle="1" w:styleId="apple-converted-space1">
    <w:name w:val="apple-converted-space1"/>
    <w:link w:val="apple-converted-space"/>
    <w:qFormat/>
    <w:rPr>
      <w:rFonts w:ascii="Calibri" w:hAnsi="Calibri"/>
      <w:color w:val="000000"/>
      <w:spacing w:val="0"/>
      <w:sz w:val="20"/>
    </w:rPr>
  </w:style>
  <w:style w:type="character" w:customStyle="1" w:styleId="af1">
    <w:name w:val="Название Знак"/>
    <w:basedOn w:val="14"/>
    <w:link w:val="af0"/>
    <w:qFormat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4"/>
    <w:link w:val="4"/>
    <w:qFormat/>
    <w:rPr>
      <w:rFonts w:ascii="Arial" w:hAnsi="Arial"/>
      <w:b/>
      <w:color w:val="000000"/>
      <w:spacing w:val="0"/>
      <w:sz w:val="26"/>
    </w:rPr>
  </w:style>
  <w:style w:type="character" w:customStyle="1" w:styleId="Table10">
    <w:name w:val="Table!Таблица1"/>
    <w:link w:val="Table0"/>
    <w:qFormat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1c"/>
    <w:qFormat/>
    <w:rPr>
      <w:rFonts w:ascii="Calibri" w:hAnsi="Calibri"/>
      <w:b/>
      <w:color w:val="26282F"/>
    </w:rPr>
  </w:style>
  <w:style w:type="character" w:customStyle="1" w:styleId="1c">
    <w:name w:val="Цветовое выделение1"/>
    <w:link w:val="afe"/>
    <w:qFormat/>
    <w:rPr>
      <w:rFonts w:ascii="Calibri" w:hAnsi="Calibri"/>
      <w:b/>
      <w:color w:val="26282F"/>
      <w:spacing w:val="0"/>
      <w:sz w:val="20"/>
    </w:rPr>
  </w:style>
  <w:style w:type="paragraph" w:customStyle="1" w:styleId="aff">
    <w:name w:val="Информация о версии"/>
    <w:basedOn w:val="afc"/>
    <w:next w:val="a"/>
    <w:link w:val="1d"/>
    <w:qFormat/>
    <w:rPr>
      <w:i/>
    </w:rPr>
  </w:style>
  <w:style w:type="character" w:customStyle="1" w:styleId="1d">
    <w:name w:val="Информация о версии1"/>
    <w:basedOn w:val="1a"/>
    <w:link w:val="aff"/>
    <w:qFormat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4"/>
    <w:link w:val="2"/>
    <w:qFormat/>
    <w:rPr>
      <w:rFonts w:ascii="Arial" w:hAnsi="Arial"/>
      <w:b/>
      <w:color w:val="000000"/>
      <w:spacing w:val="0"/>
      <w:sz w:val="30"/>
    </w:rPr>
  </w:style>
  <w:style w:type="character" w:customStyle="1" w:styleId="a7">
    <w:name w:val="Текст Знак"/>
    <w:basedOn w:val="14"/>
    <w:link w:val="a6"/>
    <w:qFormat/>
    <w:rPr>
      <w:rFonts w:ascii="Courier New" w:hAnsi="Courier New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2</cp:revision>
  <cp:lastPrinted>2026-05-12T07:37:00Z</cp:lastPrinted>
  <dcterms:created xsi:type="dcterms:W3CDTF">2026-05-27T14:48:00Z</dcterms:created>
  <dcterms:modified xsi:type="dcterms:W3CDTF">2026-05-27T14:48:00Z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4444BF41F2E34BDA9294EBD5E6739719_12</vt:lpwstr>
  </property>
</Properties>
</file>